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C6F" w:rsidRDefault="00363C6F">
      <w:r>
        <w:rPr>
          <w:noProof/>
          <w:lang w:eastAsia="ru-RU"/>
        </w:rPr>
        <w:drawing>
          <wp:inline distT="0" distB="0" distL="0" distR="0">
            <wp:extent cx="5940425" cy="8401886"/>
            <wp:effectExtent l="0" t="0" r="3175" b="0"/>
            <wp:docPr id="1" name="Рисунок 1" descr="C:\Users\Школа\Desktop\Новая папка\Предписание РОСТЕХНАДЗОРА от 18.03.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овая папка\Предписание РОСТЕХНАДЗОРА от 18.03.20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3C6F" w:rsidRDefault="00363C6F" w:rsidP="00363C6F"/>
    <w:p w:rsidR="003803B6" w:rsidRDefault="00363C6F" w:rsidP="00363C6F">
      <w:pPr>
        <w:tabs>
          <w:tab w:val="left" w:pos="2610"/>
        </w:tabs>
      </w:pPr>
      <w:r>
        <w:tab/>
      </w:r>
    </w:p>
    <w:p w:rsidR="00363C6F" w:rsidRPr="00363C6F" w:rsidRDefault="00363C6F" w:rsidP="00363C6F">
      <w:pPr>
        <w:tabs>
          <w:tab w:val="left" w:pos="2610"/>
        </w:tabs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2" name="Рисунок 2" descr="C:\Users\Школа\Desktop\Новая папка\Предписание Ростехнадзора стр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Новая папка\Предписание Ростехнадзора стр.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63C6F" w:rsidRPr="00363C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111"/>
    <w:rsid w:val="00363C6F"/>
    <w:rsid w:val="003803B6"/>
    <w:rsid w:val="00495111"/>
    <w:rsid w:val="007E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7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3C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7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3C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3C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2016-03-24T19:36:00Z</dcterms:created>
  <dcterms:modified xsi:type="dcterms:W3CDTF">2016-03-24T19:37:00Z</dcterms:modified>
</cp:coreProperties>
</file>